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F" w:rsidRPr="004B0F2F" w:rsidRDefault="0084078F" w:rsidP="00C36C7B">
      <w:pPr>
        <w:jc w:val="center"/>
        <w:outlineLvl w:val="0"/>
        <w:rPr>
          <w:b/>
          <w:color w:val="1F497D"/>
          <w:sz w:val="28"/>
          <w:szCs w:val="28"/>
        </w:rPr>
      </w:pPr>
      <w:r w:rsidRPr="004B0F2F">
        <w:rPr>
          <w:b/>
          <w:color w:val="1F497D"/>
          <w:sz w:val="28"/>
          <w:szCs w:val="28"/>
        </w:rPr>
        <w:t>2014 Comprehensive List of Minnesota Medicare Plans and Medicare Supplements</w:t>
      </w:r>
    </w:p>
    <w:p w:rsidR="0084078F" w:rsidRDefault="0084078F" w:rsidP="00C83972">
      <w:pPr>
        <w:pStyle w:val="Subhead"/>
        <w:suppressAutoHyphens/>
        <w:rPr>
          <w:rFonts w:ascii="Calibri" w:hAnsi="Calibri" w:cs="Arial"/>
          <w:color w:val="1F497D"/>
        </w:rPr>
      </w:pPr>
    </w:p>
    <w:p w:rsidR="0084078F" w:rsidRPr="00C83972" w:rsidRDefault="0084078F" w:rsidP="00C36C7B">
      <w:pPr>
        <w:pStyle w:val="Subhead"/>
        <w:suppressAutoHyphens/>
        <w:outlineLvl w:val="0"/>
        <w:rPr>
          <w:rFonts w:ascii="Calibri" w:hAnsi="Calibri" w:cs="Arial"/>
          <w:color w:val="1F497D"/>
        </w:rPr>
      </w:pPr>
      <w:r w:rsidRPr="00C83972">
        <w:rPr>
          <w:rFonts w:ascii="Calibri" w:hAnsi="Calibri" w:cs="Arial"/>
          <w:color w:val="1F497D"/>
        </w:rPr>
        <w:t>Medicare Cost Plans (18 options)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BCBS Platinum Blue Choice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BCBS Platinum Blue Complete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BCBS Platinum Blue Core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Balance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Basic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Ultimate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Vital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Balance with Rx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Ultimate with Enhanced Rx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  <w:spacing w:val="-2"/>
        </w:rPr>
      </w:pPr>
      <w:r w:rsidRPr="00C83972">
        <w:rPr>
          <w:rFonts w:cs="Arial"/>
          <w:spacing w:val="-2"/>
        </w:rPr>
        <w:t xml:space="preserve">HealthPartners Freedom Vital with Rx  </w:t>
      </w:r>
      <w:r w:rsidRPr="00C83972">
        <w:rPr>
          <w:rFonts w:cs="Arial"/>
        </w:rPr>
        <w:t>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HealthPartners Freedom Ultimate with Rx (Cost)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 xml:space="preserve">Medica Prime Solution Basic with Part D Option 1 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 xml:space="preserve">Medica Prime Solution Basic with Part D Option 2 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 xml:space="preserve">Medica Prime Solution Enhanced with Part D Option 1 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 xml:space="preserve">Medica Prime Solution Enhanced with Part D Option 2 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Medica Prime Solution Thrift with Part D Option 1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Medica Prime Solution Value Part D Option 1</w:t>
      </w:r>
    </w:p>
    <w:p w:rsidR="0084078F" w:rsidRPr="00C83972" w:rsidRDefault="0084078F" w:rsidP="00C83972">
      <w:pPr>
        <w:pStyle w:val="NoSpacing"/>
        <w:numPr>
          <w:ilvl w:val="0"/>
          <w:numId w:val="1"/>
        </w:numPr>
        <w:ind w:right="60"/>
        <w:rPr>
          <w:rFonts w:cs="Arial"/>
        </w:rPr>
      </w:pPr>
      <w:r w:rsidRPr="00C83972">
        <w:rPr>
          <w:rFonts w:cs="Arial"/>
        </w:rPr>
        <w:t>Medica Prime Solution Value Part D Option 2</w:t>
      </w:r>
    </w:p>
    <w:p w:rsidR="0084078F" w:rsidRPr="00C83972" w:rsidRDefault="0084078F" w:rsidP="00C83972">
      <w:pPr>
        <w:pStyle w:val="Subhead"/>
        <w:suppressAutoHyphens/>
        <w:spacing w:before="90"/>
        <w:rPr>
          <w:rFonts w:ascii="Calibri" w:hAnsi="Calibri" w:cs="Arial"/>
          <w:color w:val="1F497D"/>
        </w:rPr>
      </w:pPr>
      <w:r w:rsidRPr="00C83972">
        <w:rPr>
          <w:rFonts w:ascii="Calibri" w:hAnsi="Calibri" w:cs="Arial"/>
        </w:rPr>
        <w:br/>
      </w:r>
      <w:r w:rsidRPr="00C83972">
        <w:rPr>
          <w:rFonts w:ascii="Calibri" w:hAnsi="Calibri" w:cs="Arial"/>
          <w:color w:val="1F497D"/>
        </w:rPr>
        <w:t>Medicare Advantage Local HMO Plans (9 options)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>Blue Plus Blue Essentials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>Gunderson MN Senior Pref. Elite w/Rx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>Gunderson MN Senior Pref. Value w/ Rx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 xml:space="preserve">Gunderson MN Senior Pref. Elite 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>Gunderson MN Senior Pref. Value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 xml:space="preserve">UCare for Seniors Value 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 xml:space="preserve">UCare for Seniors Value Plus-POS 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</w:rPr>
      </w:pPr>
      <w:r w:rsidRPr="00C83972">
        <w:rPr>
          <w:rFonts w:cs="Arial"/>
        </w:rPr>
        <w:t>UCare for Seniors Classic-POS</w:t>
      </w:r>
    </w:p>
    <w:p w:rsidR="0084078F" w:rsidRPr="00C83972" w:rsidRDefault="0084078F" w:rsidP="00C83972">
      <w:pPr>
        <w:pStyle w:val="NoSpacing"/>
        <w:numPr>
          <w:ilvl w:val="0"/>
          <w:numId w:val="2"/>
        </w:numPr>
        <w:rPr>
          <w:rFonts w:cs="Arial"/>
          <w:spacing w:val="-5"/>
        </w:rPr>
      </w:pPr>
      <w:r w:rsidRPr="00C83972">
        <w:rPr>
          <w:rFonts w:cs="Arial"/>
          <w:spacing w:val="-4"/>
        </w:rPr>
        <w:t>UCare for Seniors Essentials Rx – POS</w:t>
      </w:r>
    </w:p>
    <w:p w:rsidR="0084078F" w:rsidRPr="00C83972" w:rsidRDefault="0084078F" w:rsidP="00C83972">
      <w:pPr>
        <w:pStyle w:val="Subhead"/>
        <w:suppressAutoHyphens/>
        <w:spacing w:before="90"/>
        <w:rPr>
          <w:rFonts w:ascii="Calibri" w:hAnsi="Calibri" w:cs="Arial"/>
        </w:rPr>
      </w:pPr>
      <w:r w:rsidRPr="00C83972">
        <w:rPr>
          <w:rFonts w:ascii="Calibri" w:hAnsi="Calibri" w:cs="Arial"/>
        </w:rPr>
        <w:br/>
      </w:r>
      <w:r w:rsidRPr="00C83972">
        <w:rPr>
          <w:rFonts w:ascii="Calibri" w:hAnsi="Calibri" w:cs="Arial"/>
          <w:color w:val="1F497D"/>
        </w:rPr>
        <w:t>Medicare Advantage Regional Preferred Provider Organization Plans (4 options)</w:t>
      </w:r>
    </w:p>
    <w:p w:rsidR="0084078F" w:rsidRPr="00C83972" w:rsidRDefault="0084078F" w:rsidP="00C83972">
      <w:pPr>
        <w:pStyle w:val="NoSpacing"/>
        <w:numPr>
          <w:ilvl w:val="0"/>
          <w:numId w:val="3"/>
        </w:numPr>
        <w:rPr>
          <w:rFonts w:cs="Arial"/>
        </w:rPr>
      </w:pPr>
      <w:r w:rsidRPr="00C83972">
        <w:rPr>
          <w:rFonts w:cs="Arial"/>
        </w:rPr>
        <w:t>HumanaChoice (005)</w:t>
      </w:r>
    </w:p>
    <w:p w:rsidR="0084078F" w:rsidRPr="00C83972" w:rsidRDefault="0084078F" w:rsidP="00C83972">
      <w:pPr>
        <w:pStyle w:val="NoSpacing"/>
        <w:numPr>
          <w:ilvl w:val="0"/>
          <w:numId w:val="3"/>
        </w:numPr>
        <w:rPr>
          <w:rFonts w:cs="Arial"/>
        </w:rPr>
      </w:pPr>
      <w:r w:rsidRPr="00C83972">
        <w:rPr>
          <w:rFonts w:cs="Arial"/>
        </w:rPr>
        <w:t>HumanaChoice (006)</w:t>
      </w:r>
    </w:p>
    <w:p w:rsidR="0084078F" w:rsidRPr="00C83972" w:rsidRDefault="0084078F" w:rsidP="00C83972">
      <w:pPr>
        <w:pStyle w:val="NoSpacing"/>
        <w:numPr>
          <w:ilvl w:val="0"/>
          <w:numId w:val="3"/>
        </w:numPr>
        <w:rPr>
          <w:rFonts w:cs="Arial"/>
        </w:rPr>
      </w:pPr>
      <w:r w:rsidRPr="00C83972">
        <w:rPr>
          <w:rFonts w:cs="Arial"/>
        </w:rPr>
        <w:t>HumanaChoice (022)</w:t>
      </w:r>
    </w:p>
    <w:p w:rsidR="0084078F" w:rsidRPr="004B0F2F" w:rsidRDefault="0084078F" w:rsidP="004B0F2F">
      <w:pPr>
        <w:pStyle w:val="NoSpacing"/>
        <w:numPr>
          <w:ilvl w:val="0"/>
          <w:numId w:val="3"/>
        </w:numPr>
        <w:rPr>
          <w:rFonts w:cs="Arial"/>
        </w:rPr>
      </w:pPr>
      <w:r w:rsidRPr="00C83972">
        <w:rPr>
          <w:rFonts w:cs="Arial"/>
        </w:rPr>
        <w:t>Medica Clear Solution Essential</w:t>
      </w:r>
    </w:p>
    <w:p w:rsidR="0084078F" w:rsidRPr="00C83972" w:rsidRDefault="0084078F" w:rsidP="00C83972">
      <w:pPr>
        <w:pStyle w:val="Subhead"/>
        <w:keepNext/>
        <w:suppressAutoHyphens/>
        <w:spacing w:before="90"/>
        <w:rPr>
          <w:rFonts w:ascii="Calibri" w:hAnsi="Calibri" w:cs="Arial"/>
          <w:color w:val="1F497D"/>
        </w:rPr>
      </w:pPr>
      <w:r w:rsidRPr="00C83972">
        <w:rPr>
          <w:rFonts w:ascii="Calibri" w:hAnsi="Calibri" w:cs="Arial"/>
        </w:rPr>
        <w:br/>
      </w:r>
      <w:r w:rsidRPr="00C83972">
        <w:rPr>
          <w:rFonts w:ascii="Calibri" w:hAnsi="Calibri" w:cs="Arial"/>
          <w:color w:val="1F497D"/>
        </w:rPr>
        <w:t>Medicare Advantage Private-Fee-For-Service Plans (1 option)</w:t>
      </w:r>
    </w:p>
    <w:p w:rsidR="0084078F" w:rsidRPr="00AF6614" w:rsidRDefault="0084078F" w:rsidP="00AF6614">
      <w:pPr>
        <w:pStyle w:val="NoSpacing"/>
        <w:numPr>
          <w:ilvl w:val="0"/>
          <w:numId w:val="4"/>
        </w:numPr>
        <w:rPr>
          <w:rFonts w:cs="Arial"/>
        </w:rPr>
      </w:pPr>
      <w:r w:rsidRPr="00C83972">
        <w:rPr>
          <w:rFonts w:cs="Arial"/>
        </w:rPr>
        <w:t xml:space="preserve">Humana Gold Choice PFFS </w:t>
      </w:r>
      <w:bookmarkStart w:id="0" w:name="_GoBack"/>
      <w:bookmarkEnd w:id="0"/>
    </w:p>
    <w:p w:rsidR="0084078F" w:rsidRPr="00C83972" w:rsidRDefault="0084078F" w:rsidP="00C83972">
      <w:pPr>
        <w:pStyle w:val="Subhead"/>
        <w:suppressAutoHyphens/>
        <w:spacing w:before="90"/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br/>
      </w:r>
      <w:r w:rsidRPr="00C83972">
        <w:rPr>
          <w:rFonts w:ascii="Calibri" w:hAnsi="Calibri" w:cs="Arial"/>
          <w:color w:val="1F497D"/>
        </w:rPr>
        <w:t>Medicare Advantage Special Need Plans for Duals age 65 and older (7 options)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Blue Plus Secure Blue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HealthPartners Classic MSHO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Itasca Medical Care IM Classic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Medica DUAL Solution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Metropolitan Health Plan MSHO (reduction in counties served by still available)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PrimeWest Senior Health Complete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South Country Health Alliance SeniorCare Complete</w:t>
      </w:r>
    </w:p>
    <w:p w:rsidR="0084078F" w:rsidRPr="00C83972" w:rsidRDefault="0084078F" w:rsidP="00C83972">
      <w:pPr>
        <w:pStyle w:val="NoSpacing"/>
        <w:numPr>
          <w:ilvl w:val="0"/>
          <w:numId w:val="5"/>
        </w:numPr>
        <w:rPr>
          <w:rFonts w:cs="Arial"/>
        </w:rPr>
      </w:pPr>
      <w:r w:rsidRPr="00C83972">
        <w:rPr>
          <w:rFonts w:cs="Arial"/>
        </w:rPr>
        <w:t>UCare MSHO</w:t>
      </w:r>
      <w:r w:rsidRPr="00C83972">
        <w:rPr>
          <w:rFonts w:cs="Arial"/>
        </w:rPr>
        <w:br/>
      </w:r>
    </w:p>
    <w:p w:rsidR="0084078F" w:rsidRPr="00C83972" w:rsidRDefault="0084078F" w:rsidP="00C36C7B">
      <w:pPr>
        <w:pStyle w:val="Subhead"/>
        <w:suppressAutoHyphens/>
        <w:spacing w:before="90"/>
        <w:outlineLvl w:val="0"/>
        <w:rPr>
          <w:rFonts w:ascii="Calibri" w:hAnsi="Calibri" w:cs="Arial"/>
          <w:color w:val="1F497D"/>
        </w:rPr>
      </w:pPr>
      <w:r w:rsidRPr="00C83972">
        <w:rPr>
          <w:rFonts w:ascii="Calibri" w:hAnsi="Calibri" w:cs="Arial"/>
          <w:color w:val="1F497D"/>
        </w:rPr>
        <w:t>Medicare Advantage Special Need Plans for Duals under age 65 (3 options)</w:t>
      </w:r>
    </w:p>
    <w:p w:rsidR="0084078F" w:rsidRPr="00C83972" w:rsidRDefault="0084078F" w:rsidP="00C83972">
      <w:pPr>
        <w:pStyle w:val="NoSpacing"/>
        <w:numPr>
          <w:ilvl w:val="0"/>
          <w:numId w:val="6"/>
        </w:numPr>
        <w:rPr>
          <w:rFonts w:cs="Arial"/>
        </w:rPr>
      </w:pPr>
      <w:r w:rsidRPr="00C83972">
        <w:rPr>
          <w:rFonts w:cs="Arial"/>
        </w:rPr>
        <w:t>MHP North Star Cornerstone Solutions</w:t>
      </w:r>
    </w:p>
    <w:p w:rsidR="0084078F" w:rsidRPr="00C83972" w:rsidRDefault="0084078F" w:rsidP="00C83972">
      <w:pPr>
        <w:pStyle w:val="NoSpacing"/>
        <w:numPr>
          <w:ilvl w:val="0"/>
          <w:numId w:val="6"/>
        </w:numPr>
        <w:rPr>
          <w:rFonts w:cs="Arial"/>
        </w:rPr>
      </w:pPr>
      <w:r w:rsidRPr="00C83972">
        <w:rPr>
          <w:rFonts w:cs="Arial"/>
        </w:rPr>
        <w:t>PrimeWest Prime Health Complete</w:t>
      </w:r>
    </w:p>
    <w:p w:rsidR="0084078F" w:rsidRPr="00C83972" w:rsidRDefault="0084078F" w:rsidP="00C83972">
      <w:pPr>
        <w:pStyle w:val="NoSpacing"/>
        <w:numPr>
          <w:ilvl w:val="0"/>
          <w:numId w:val="6"/>
        </w:numPr>
        <w:rPr>
          <w:rFonts w:cs="Arial"/>
        </w:rPr>
      </w:pPr>
      <w:r w:rsidRPr="00C83972">
        <w:rPr>
          <w:rFonts w:cs="Arial"/>
        </w:rPr>
        <w:t>South Country Health Alliance Ability Care</w:t>
      </w:r>
    </w:p>
    <w:p w:rsidR="0084078F" w:rsidRPr="00C83972" w:rsidRDefault="0084078F" w:rsidP="00C83972">
      <w:pPr>
        <w:pStyle w:val="NoSpacing"/>
        <w:ind w:left="240"/>
        <w:rPr>
          <w:rFonts w:cs="Arial"/>
          <w:b/>
          <w:bCs/>
          <w:color w:val="0084FF"/>
        </w:rPr>
      </w:pPr>
    </w:p>
    <w:p w:rsidR="0084078F" w:rsidRPr="00C83972" w:rsidRDefault="0084078F" w:rsidP="00C36C7B">
      <w:pPr>
        <w:pStyle w:val="Subhead"/>
        <w:outlineLvl w:val="0"/>
        <w:rPr>
          <w:rFonts w:ascii="Calibri" w:hAnsi="Calibri"/>
          <w:color w:val="1F497D"/>
        </w:rPr>
      </w:pPr>
      <w:r w:rsidRPr="00C83972">
        <w:rPr>
          <w:rFonts w:ascii="Calibri" w:hAnsi="Calibri" w:cs="Arial"/>
          <w:color w:val="1F497D"/>
        </w:rPr>
        <w:t>Medicare Part D Stand Alone Prescription Drug Plans (29 options)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>
        <w:rPr>
          <w:rFonts w:cs="Arial"/>
        </w:rPr>
        <w:t>Aetna Medicare CVS P</w:t>
      </w:r>
      <w:r w:rsidRPr="00C83972">
        <w:rPr>
          <w:rFonts w:cs="Arial"/>
        </w:rPr>
        <w:t>harmacy PDP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Aetna Medicare Rx Premier PDP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MedicareBlue Rx Premier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MedicareBlue Rx Standard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Cigna Medicare Rx Secure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Cigna Medicare Rx Secure - Max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Cigna Medicare Rx Secure - Xtra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Cigna HealthSpring Rx – Reg 25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EnvisionRxPlus Silver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Express Scripts Medicare - Choice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Express Scripts Medicare - Value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First Health Part D Essentials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First Health Part D Premier Plus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First Health Part D Value Plus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HealthMarkets Value Rx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Humana Enhanced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Humana Preferred Rx Plan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Humana Walmart Rx Plan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Transamerica MedicareRx Choice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Transamerica Medicare Rx Classic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 xml:space="preserve">Symphonix Value Rx 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Unicare MedicareRx Rewards Standard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United American Enhanced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United American Select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AARP MedicareRx Preferred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AARP MedicareRx Enhanced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AARP Medicare Rx Saver Plus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  <w:rPr>
          <w:rFonts w:cs="Arial"/>
        </w:rPr>
      </w:pPr>
      <w:r w:rsidRPr="00C83972">
        <w:rPr>
          <w:rFonts w:cs="Arial"/>
        </w:rPr>
        <w:t>Wellcare Classic</w:t>
      </w:r>
    </w:p>
    <w:p w:rsidR="0084078F" w:rsidRPr="00C83972" w:rsidRDefault="0084078F" w:rsidP="00C83972">
      <w:pPr>
        <w:pStyle w:val="NoSpacing"/>
        <w:numPr>
          <w:ilvl w:val="0"/>
          <w:numId w:val="7"/>
        </w:numPr>
      </w:pPr>
      <w:r w:rsidRPr="00C83972">
        <w:rPr>
          <w:rFonts w:cs="Arial"/>
        </w:rPr>
        <w:t>Wellcare Extra</w:t>
      </w:r>
    </w:p>
    <w:p w:rsidR="0084078F" w:rsidRDefault="0084078F"/>
    <w:p w:rsidR="0084078F" w:rsidRPr="00C83972" w:rsidRDefault="0084078F" w:rsidP="00C36C7B">
      <w:pPr>
        <w:outlineLvl w:val="0"/>
        <w:rPr>
          <w:b/>
          <w:color w:val="1F497D"/>
        </w:rPr>
      </w:pPr>
      <w:r w:rsidRPr="00C83972">
        <w:rPr>
          <w:b/>
          <w:color w:val="1F497D"/>
        </w:rPr>
        <w:t>2014 Benchmark Plans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Aetna Medicare CVS Pharmacy PDP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Cigna MedicareRx Secure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EnvisionRx Plus Silver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HealthMarkets Value Rx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Humana Preferred Rx Plan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Symphonix Value Rx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United Healthcare AARP Medicare Saver Plus</w:t>
      </w:r>
    </w:p>
    <w:p w:rsidR="0084078F" w:rsidRDefault="0084078F" w:rsidP="00C83972">
      <w:pPr>
        <w:pStyle w:val="ListParagraph"/>
        <w:numPr>
          <w:ilvl w:val="0"/>
          <w:numId w:val="8"/>
        </w:numPr>
      </w:pPr>
      <w:r>
        <w:t>WellCare Classis</w:t>
      </w:r>
    </w:p>
    <w:p w:rsidR="0084078F" w:rsidRPr="00C83972" w:rsidRDefault="0084078F" w:rsidP="00C36C7B">
      <w:pPr>
        <w:outlineLvl w:val="0"/>
        <w:rPr>
          <w:b/>
          <w:color w:val="1F497D"/>
        </w:rPr>
      </w:pPr>
      <w:r w:rsidRPr="00C83972">
        <w:rPr>
          <w:b/>
          <w:color w:val="1F497D"/>
        </w:rPr>
        <w:t xml:space="preserve">Plans </w:t>
      </w:r>
      <w:r>
        <w:rPr>
          <w:b/>
          <w:color w:val="1F497D"/>
        </w:rPr>
        <w:t>under sanction</w:t>
      </w:r>
      <w:r w:rsidRPr="00C83972">
        <w:rPr>
          <w:b/>
          <w:color w:val="1F497D"/>
        </w:rPr>
        <w:t xml:space="preserve"> by Centers for Medicare &amp; Medicaid Services (CMS) </w:t>
      </w:r>
    </w:p>
    <w:p w:rsidR="0084078F" w:rsidRDefault="0084078F" w:rsidP="00C83972">
      <w:pPr>
        <w:pStyle w:val="ListParagraph"/>
        <w:numPr>
          <w:ilvl w:val="0"/>
          <w:numId w:val="9"/>
        </w:numPr>
      </w:pPr>
      <w:r>
        <w:t>Silverscript Basic</w:t>
      </w:r>
    </w:p>
    <w:p w:rsidR="0084078F" w:rsidRDefault="0084078F" w:rsidP="00C83972">
      <w:pPr>
        <w:pStyle w:val="ListParagraph"/>
        <w:numPr>
          <w:ilvl w:val="0"/>
          <w:numId w:val="9"/>
        </w:numPr>
      </w:pPr>
      <w:r>
        <w:t>Silverscript Choice</w:t>
      </w:r>
    </w:p>
    <w:p w:rsidR="0084078F" w:rsidRDefault="0084078F" w:rsidP="00C83972">
      <w:pPr>
        <w:pStyle w:val="ListParagraph"/>
        <w:numPr>
          <w:ilvl w:val="0"/>
          <w:numId w:val="9"/>
        </w:numPr>
      </w:pPr>
      <w:r>
        <w:t>Silverscript Plus</w:t>
      </w:r>
    </w:p>
    <w:p w:rsidR="0084078F" w:rsidRDefault="0084078F" w:rsidP="00C83972">
      <w:pPr>
        <w:pStyle w:val="ListParagraph"/>
        <w:numPr>
          <w:ilvl w:val="0"/>
          <w:numId w:val="9"/>
        </w:numPr>
      </w:pPr>
      <w:r>
        <w:t>SmartD Rx Plus</w:t>
      </w:r>
    </w:p>
    <w:p w:rsidR="0084078F" w:rsidRDefault="0084078F" w:rsidP="00C83972">
      <w:pPr>
        <w:pStyle w:val="ListParagraph"/>
        <w:numPr>
          <w:ilvl w:val="0"/>
          <w:numId w:val="9"/>
        </w:numPr>
      </w:pPr>
      <w:r>
        <w:t>SmartD Rx Saver</w:t>
      </w:r>
    </w:p>
    <w:p w:rsidR="0084078F" w:rsidRPr="00C83972" w:rsidRDefault="0084078F" w:rsidP="00C36C7B">
      <w:pPr>
        <w:outlineLvl w:val="0"/>
        <w:rPr>
          <w:b/>
          <w:color w:val="1F497D"/>
        </w:rPr>
      </w:pPr>
      <w:r w:rsidRPr="00C83972">
        <w:rPr>
          <w:b/>
          <w:color w:val="1F497D"/>
        </w:rPr>
        <w:t>Medicare Supplements (Basic/Extended Basic)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Admiral Life Insurance Company of America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Blue Cross &amp; Blue Shield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Colonial Penn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Combined Insurance of America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Continental Life of Brentwood Tennessee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Family Life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Gerber Life Insurance Company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Government Personnel Mutual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Humana Insurance Company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Loyal American Life Insurance Company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Minnesota Comprehensive Health Association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Mutual of Omaha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Royal Neighbors of America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Sanford Health Plan of MN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State Farm Mutual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Sterling Life Insurance Company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Thrivent Financial for Lutherans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United HealthCare AARP</w:t>
      </w:r>
    </w:p>
    <w:p w:rsidR="0084078F" w:rsidRDefault="0084078F" w:rsidP="00C83972">
      <w:pPr>
        <w:pStyle w:val="ListParagraph"/>
        <w:numPr>
          <w:ilvl w:val="0"/>
          <w:numId w:val="11"/>
        </w:numPr>
        <w:spacing w:after="0" w:line="240" w:lineRule="auto"/>
      </w:pPr>
      <w:r w:rsidRPr="001077AE">
        <w:t>United World Life IC</w:t>
      </w:r>
    </w:p>
    <w:p w:rsidR="0084078F" w:rsidRDefault="0084078F" w:rsidP="00C83972"/>
    <w:sectPr w:rsidR="0084078F" w:rsidSect="00ED2CD7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8F" w:rsidRDefault="0084078F" w:rsidP="004B0F2F">
      <w:pPr>
        <w:spacing w:after="0" w:line="240" w:lineRule="auto"/>
      </w:pPr>
      <w:r>
        <w:separator/>
      </w:r>
    </w:p>
  </w:endnote>
  <w:endnote w:type="continuationSeparator" w:id="0">
    <w:p w:rsidR="0084078F" w:rsidRDefault="0084078F" w:rsidP="004B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ex Ne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8F" w:rsidRDefault="0084078F" w:rsidP="004B0F2F">
      <w:pPr>
        <w:spacing w:after="0" w:line="240" w:lineRule="auto"/>
      </w:pPr>
      <w:r>
        <w:separator/>
      </w:r>
    </w:p>
  </w:footnote>
  <w:footnote w:type="continuationSeparator" w:id="0">
    <w:p w:rsidR="0084078F" w:rsidRDefault="0084078F" w:rsidP="004B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F" w:rsidRDefault="0084078F" w:rsidP="00CF3119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>Prepared by the Minnesota Board on Aging Consumer Choices Team</w:t>
    </w:r>
    <w:r>
      <w:tab/>
      <w:t>10/3/13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1C6"/>
    <w:multiLevelType w:val="hybridMultilevel"/>
    <w:tmpl w:val="581A76B2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6614247"/>
    <w:multiLevelType w:val="hybridMultilevel"/>
    <w:tmpl w:val="A7EC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D7791"/>
    <w:multiLevelType w:val="hybridMultilevel"/>
    <w:tmpl w:val="873CA6D6"/>
    <w:lvl w:ilvl="0" w:tplc="040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28CD6BFD"/>
    <w:multiLevelType w:val="hybridMultilevel"/>
    <w:tmpl w:val="394E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E2DAD"/>
    <w:multiLevelType w:val="hybridMultilevel"/>
    <w:tmpl w:val="09FC755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38554DF9"/>
    <w:multiLevelType w:val="hybridMultilevel"/>
    <w:tmpl w:val="3C3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A06400"/>
    <w:multiLevelType w:val="hybridMultilevel"/>
    <w:tmpl w:val="2E803624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57FE6D5D"/>
    <w:multiLevelType w:val="hybridMultilevel"/>
    <w:tmpl w:val="A7EC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89758A"/>
    <w:multiLevelType w:val="hybridMultilevel"/>
    <w:tmpl w:val="873CA6D6"/>
    <w:lvl w:ilvl="0" w:tplc="040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>
    <w:nsid w:val="65C75F1F"/>
    <w:multiLevelType w:val="hybridMultilevel"/>
    <w:tmpl w:val="D1C87B0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6EAD22BD"/>
    <w:multiLevelType w:val="hybridMultilevel"/>
    <w:tmpl w:val="28E418A2"/>
    <w:lvl w:ilvl="0" w:tplc="5428E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72"/>
    <w:rsid w:val="001077AE"/>
    <w:rsid w:val="004B0F2F"/>
    <w:rsid w:val="00603601"/>
    <w:rsid w:val="007A145A"/>
    <w:rsid w:val="0084078F"/>
    <w:rsid w:val="008F449B"/>
    <w:rsid w:val="00AF6614"/>
    <w:rsid w:val="00C36C7B"/>
    <w:rsid w:val="00C83972"/>
    <w:rsid w:val="00CF3119"/>
    <w:rsid w:val="00ED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C83972"/>
    <w:pPr>
      <w:tabs>
        <w:tab w:val="left" w:pos="420"/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textAlignment w:val="center"/>
    </w:pPr>
    <w:rPr>
      <w:rFonts w:ascii="Apex New Bold" w:hAnsi="Apex New Bold" w:cs="Apex New Bold"/>
      <w:b/>
      <w:bCs/>
      <w:color w:val="000000"/>
    </w:rPr>
  </w:style>
  <w:style w:type="paragraph" w:styleId="NoSpacing">
    <w:name w:val="No Spacing"/>
    <w:basedOn w:val="Normal"/>
    <w:uiPriority w:val="99"/>
    <w:qFormat/>
    <w:rsid w:val="00C8397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</w:rPr>
  </w:style>
  <w:style w:type="paragraph" w:styleId="ListParagraph">
    <w:name w:val="List Paragraph"/>
    <w:basedOn w:val="Normal"/>
    <w:uiPriority w:val="99"/>
    <w:qFormat/>
    <w:rsid w:val="00C8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F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F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36C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05D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570</Words>
  <Characters>3253</Characters>
  <Application>Microsoft Office Outlook</Application>
  <DocSecurity>0</DocSecurity>
  <Lines>0</Lines>
  <Paragraphs>0</Paragraphs>
  <ScaleCrop>false</ScaleCrop>
  <Company>Minnesota Dept of Human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Comprehensive List of Minnesota Medicare Plans and Medicare Supplements</dc:title>
  <dc:subject/>
  <dc:creator>Benson, Christopher A</dc:creator>
  <cp:keywords/>
  <dc:description/>
  <cp:lastModifiedBy>patti cullen</cp:lastModifiedBy>
  <cp:revision>2</cp:revision>
  <dcterms:created xsi:type="dcterms:W3CDTF">2013-10-05T12:58:00Z</dcterms:created>
  <dcterms:modified xsi:type="dcterms:W3CDTF">2013-10-05T12:58:00Z</dcterms:modified>
</cp:coreProperties>
</file>